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F0ABC" w14:textId="542281D3" w:rsidR="00814393" w:rsidRDefault="00814393" w:rsidP="00B06EFA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8"/>
        </w:rPr>
      </w:pPr>
      <w:bookmarkStart w:id="0" w:name="_Hlk513715386"/>
      <w:r>
        <w:rPr>
          <w:rFonts w:cs="Arial"/>
          <w:b/>
          <w:bCs/>
          <w:sz w:val="28"/>
        </w:rPr>
        <w:t>3GPP TSG RAN WG1 Meeting #9</w:t>
      </w:r>
      <w:r w:rsidR="00D10D7D">
        <w:rPr>
          <w:rFonts w:cs="Arial"/>
          <w:b/>
          <w:bCs/>
          <w:sz w:val="28"/>
        </w:rPr>
        <w:t>6bis</w:t>
      </w:r>
      <w:r>
        <w:rPr>
          <w:rFonts w:cs="Arial"/>
          <w:b/>
          <w:bCs/>
          <w:sz w:val="28"/>
        </w:rPr>
        <w:tab/>
      </w:r>
      <w:r w:rsidR="00A53D54">
        <w:rPr>
          <w:rFonts w:cs="Arial"/>
          <w:b/>
          <w:bCs/>
          <w:sz w:val="28"/>
        </w:rPr>
        <w:t xml:space="preserve"> </w:t>
      </w:r>
      <w:r w:rsidR="00B06EFA">
        <w:rPr>
          <w:rFonts w:cs="Arial"/>
          <w:b/>
          <w:bCs/>
          <w:sz w:val="28"/>
        </w:rPr>
        <w:t xml:space="preserve">    </w:t>
      </w:r>
      <w:r w:rsidRPr="00F03ABB">
        <w:rPr>
          <w:rFonts w:cs="Arial"/>
          <w:b/>
          <w:bCs/>
          <w:sz w:val="28"/>
        </w:rPr>
        <w:t>R1-1</w:t>
      </w:r>
      <w:r w:rsidR="00D10D7D">
        <w:rPr>
          <w:rFonts w:cs="Arial"/>
          <w:b/>
          <w:bCs/>
          <w:sz w:val="28"/>
        </w:rPr>
        <w:t>9</w:t>
      </w:r>
      <w:r w:rsidRPr="00F03ABB">
        <w:rPr>
          <w:rFonts w:cs="Arial"/>
          <w:b/>
          <w:bCs/>
          <w:sz w:val="28"/>
        </w:rPr>
        <w:t>0</w:t>
      </w:r>
      <w:r w:rsidR="00D10D7D">
        <w:rPr>
          <w:rFonts w:cs="Arial"/>
          <w:b/>
          <w:bCs/>
          <w:sz w:val="28"/>
        </w:rPr>
        <w:t>55</w:t>
      </w:r>
      <w:r w:rsidR="00A75A12">
        <w:rPr>
          <w:rFonts w:cs="Arial"/>
          <w:b/>
          <w:bCs/>
          <w:sz w:val="28"/>
        </w:rPr>
        <w:t>7</w:t>
      </w:r>
      <w:r w:rsidR="008B0F47">
        <w:rPr>
          <w:rFonts w:cs="Arial"/>
          <w:b/>
          <w:bCs/>
          <w:sz w:val="28"/>
        </w:rPr>
        <w:t>5</w:t>
      </w:r>
    </w:p>
    <w:p w14:paraId="26DD8A1E" w14:textId="77777777" w:rsidR="00D10D7D" w:rsidRPr="00D10D7D" w:rsidRDefault="00D10D7D" w:rsidP="00D10D7D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8"/>
        </w:rPr>
      </w:pPr>
      <w:bookmarkStart w:id="1" w:name="_Hlk528826916"/>
      <w:bookmarkEnd w:id="0"/>
      <w:r w:rsidRPr="00D10D7D">
        <w:rPr>
          <w:rFonts w:cs="Arial"/>
          <w:b/>
          <w:bCs/>
          <w:sz w:val="28"/>
        </w:rPr>
        <w:t>Xi’an, China, 8th – 12th April 2019</w:t>
      </w:r>
    </w:p>
    <w:bookmarkEnd w:id="1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07D73AE3" w:rsidR="00FE5643" w:rsidRPr="00A75A12" w:rsidRDefault="00FE5643" w:rsidP="00FE5643">
      <w:pPr>
        <w:spacing w:after="60"/>
        <w:ind w:left="1985" w:hanging="1985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B00C46" w:rsidRPr="00A75A12">
        <w:rPr>
          <w:rFonts w:eastAsiaTheme="minorEastAsia" w:cs="Arial"/>
          <w:b/>
          <w:lang w:val="en-US"/>
        </w:rPr>
        <w:t>LS on transient period for antenna switching or frequency hopping</w:t>
      </w:r>
    </w:p>
    <w:p w14:paraId="34BFE103" w14:textId="4A761823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75A12">
        <w:rPr>
          <w:rFonts w:eastAsiaTheme="minorEastAsia" w:cs="Arial"/>
          <w:b/>
          <w:lang w:val="en-US"/>
        </w:rPr>
        <w:t>Release:</w:t>
      </w:r>
      <w:r w:rsidRPr="00A75A12">
        <w:rPr>
          <w:rFonts w:eastAsiaTheme="minorEastAsia"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A75A12">
        <w:rPr>
          <w:rFonts w:eastAsiaTheme="minorEastAsia" w:cs="Arial"/>
          <w:b/>
          <w:lang w:val="en-US"/>
        </w:rPr>
        <w:t>6</w:t>
      </w:r>
    </w:p>
    <w:p w14:paraId="402804C2" w14:textId="2598431D" w:rsidR="00FE5643" w:rsidRPr="00A75A12" w:rsidRDefault="00FE5643" w:rsidP="00FE5643">
      <w:pPr>
        <w:spacing w:after="60"/>
        <w:ind w:left="1985" w:hanging="1985"/>
        <w:rPr>
          <w:rFonts w:eastAsiaTheme="minorEastAsia" w:cs="Arial"/>
          <w:b/>
          <w:lang w:val="en-US"/>
        </w:rPr>
      </w:pPr>
      <w:r w:rsidRPr="00A75A12">
        <w:rPr>
          <w:rFonts w:eastAsiaTheme="minorEastAsia" w:cs="Arial"/>
          <w:b/>
          <w:lang w:val="en-US"/>
        </w:rPr>
        <w:t>Work Item:</w:t>
      </w:r>
      <w:r w:rsidRPr="00A75A12">
        <w:rPr>
          <w:rFonts w:eastAsiaTheme="minorEastAsia" w:cs="Arial"/>
          <w:b/>
          <w:lang w:val="en-US"/>
        </w:rPr>
        <w:tab/>
      </w:r>
      <w:r w:rsidR="00A75A12" w:rsidRPr="00A75A12">
        <w:rPr>
          <w:rFonts w:eastAsiaTheme="minorEastAsia" w:cs="Arial"/>
          <w:b/>
          <w:lang w:val="en-US"/>
        </w:rPr>
        <w:t>LTE_DL-MIMO_E</w:t>
      </w:r>
      <w:r w:rsidR="0034494F">
        <w:rPr>
          <w:rFonts w:eastAsiaTheme="minorEastAsia" w:cs="Arial"/>
          <w:b/>
          <w:lang w:val="en-US"/>
        </w:rPr>
        <w:t>E-Core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40C295F6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B3796E" w:rsidRPr="00274C51">
        <w:rPr>
          <w:rFonts w:cs="Arial"/>
          <w:b/>
          <w:bCs/>
          <w:lang w:val="en-US"/>
        </w:rPr>
        <w:t>RAN1</w:t>
      </w:r>
      <w:bookmarkStart w:id="2" w:name="_GoBack"/>
      <w:bookmarkEnd w:id="2"/>
    </w:p>
    <w:p w14:paraId="524FBF42" w14:textId="495EDC8D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</w:t>
      </w:r>
      <w:r w:rsidR="00A75A12">
        <w:rPr>
          <w:rFonts w:eastAsiaTheme="minorEastAsia" w:cs="Arial"/>
          <w:b/>
          <w:bCs/>
          <w:lang w:val="en-US"/>
        </w:rPr>
        <w:t>4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625D0C46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2A26E2">
        <w:rPr>
          <w:rFonts w:eastAsiaTheme="minorEastAsia" w:cs="Arial"/>
          <w:bCs/>
          <w:lang w:val="en-US"/>
        </w:rPr>
        <w:t>Le Liu</w:t>
      </w:r>
    </w:p>
    <w:p w14:paraId="520FD43C" w14:textId="5BCD4105" w:rsidR="00FE5643" w:rsidRPr="002453F2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2453F2">
        <w:rPr>
          <w:rFonts w:eastAsia="SimSun" w:cs="Arial"/>
          <w:b/>
          <w:lang w:val="en-US"/>
        </w:rPr>
        <w:t>E-mail Address:</w:t>
      </w:r>
      <w:r w:rsidRPr="002453F2">
        <w:rPr>
          <w:rFonts w:eastAsia="SimSun" w:cs="Arial"/>
          <w:b/>
          <w:lang w:val="en-US"/>
        </w:rPr>
        <w:tab/>
      </w:r>
      <w:hyperlink r:id="rId8" w:history="1">
        <w:r w:rsidR="002A26E2" w:rsidRPr="00635E1B">
          <w:rPr>
            <w:rStyle w:val="Hyperlink"/>
            <w:rFonts w:eastAsiaTheme="minorEastAsia" w:cs="Arial"/>
            <w:lang w:val="en-US"/>
          </w:rPr>
          <w:t>leliu@qti.qualcomm.com</w:t>
        </w:r>
      </w:hyperlink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F19F7E8" w14:textId="1D6D1310" w:rsidR="001946C0" w:rsidRDefault="001946C0" w:rsidP="0034494F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RAN1 </w:t>
      </w:r>
      <w:r w:rsidR="0034494F">
        <w:rPr>
          <w:rFonts w:cs="Arial"/>
          <w:iCs/>
          <w:lang w:val="en-US" w:eastAsia="ko-KR"/>
        </w:rPr>
        <w:t xml:space="preserve">is discussing </w:t>
      </w:r>
      <w:r w:rsidR="00A60E35">
        <w:rPr>
          <w:rFonts w:cs="Arial"/>
          <w:iCs/>
          <w:lang w:val="en-US" w:eastAsia="ko-KR"/>
        </w:rPr>
        <w:t>intra-subframe frequency hopping or antenna switching on</w:t>
      </w:r>
      <w:r w:rsidR="0034494F">
        <w:rPr>
          <w:rFonts w:cs="Arial"/>
          <w:iCs/>
          <w:lang w:val="en-US" w:eastAsia="ko-KR"/>
        </w:rPr>
        <w:t xml:space="preserve"> additional SRS symbols in a normal uplink subframe. RAN1 would like to ask RAN4</w:t>
      </w:r>
      <w:r w:rsidR="00E13E0E">
        <w:rPr>
          <w:rFonts w:cs="Arial"/>
          <w:iCs/>
          <w:lang w:val="en-US" w:eastAsia="ko-KR"/>
        </w:rPr>
        <w:t>’s</w:t>
      </w:r>
      <w:r w:rsidR="0034494F" w:rsidRPr="000004E5">
        <w:rPr>
          <w:szCs w:val="32"/>
          <w:lang w:eastAsia="x-none"/>
        </w:rPr>
        <w:t xml:space="preserve"> view on transient period for </w:t>
      </w:r>
      <w:r w:rsidR="0034494F" w:rsidRPr="000004E5">
        <w:rPr>
          <w:szCs w:val="32"/>
        </w:rPr>
        <w:t>frequency hopping or antenna switching (including the time duration needed for this transient period)</w:t>
      </w:r>
      <w:r w:rsidR="0034494F">
        <w:rPr>
          <w:rFonts w:cs="Arial"/>
          <w:iCs/>
          <w:lang w:val="en-US" w:eastAsia="ko-KR"/>
        </w:rPr>
        <w:t>.</w:t>
      </w:r>
    </w:p>
    <w:p w14:paraId="7C2D274D" w14:textId="77777777" w:rsidR="005572C0" w:rsidRDefault="005572C0" w:rsidP="00D10D7D">
      <w:pPr>
        <w:rPr>
          <w:rFonts w:cs="Arial"/>
          <w:iCs/>
          <w:lang w:val="en-US" w:eastAsia="ko-KR"/>
        </w:rPr>
      </w:pPr>
    </w:p>
    <w:p w14:paraId="619FE2E5" w14:textId="5D18EAF6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</w:t>
      </w:r>
      <w:r w:rsidR="008A5B06">
        <w:rPr>
          <w:rFonts w:cs="Arial"/>
          <w:b/>
          <w:lang w:val="en-US"/>
        </w:rPr>
        <w:t>4</w:t>
      </w:r>
      <w:r w:rsidR="00CB32A6" w:rsidRPr="00A10FDA">
        <w:rPr>
          <w:rFonts w:cs="Arial"/>
          <w:b/>
          <w:lang w:val="en-US"/>
        </w:rPr>
        <w:t>:</w:t>
      </w:r>
    </w:p>
    <w:p w14:paraId="4731F6EA" w14:textId="7262506E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>RAN1 respectfully requests RAN</w:t>
      </w:r>
      <w:r w:rsidR="00A75A12">
        <w:rPr>
          <w:rFonts w:cs="Arial"/>
          <w:iCs/>
          <w:lang w:val="en-US"/>
        </w:rPr>
        <w:t>4</w:t>
      </w:r>
      <w:r w:rsidRPr="00A10FDA">
        <w:rPr>
          <w:rFonts w:cs="Arial"/>
          <w:iCs/>
          <w:lang w:val="en-US"/>
        </w:rPr>
        <w:t xml:space="preserve"> to </w:t>
      </w:r>
      <w:r w:rsidR="0034494F">
        <w:rPr>
          <w:rFonts w:cs="Arial"/>
          <w:iCs/>
          <w:lang w:val="en-US"/>
        </w:rPr>
        <w:t>provide the above information</w:t>
      </w:r>
      <w:r w:rsidR="00814393">
        <w:rPr>
          <w:rFonts w:cs="Arial"/>
          <w:iCs/>
          <w:lang w:val="en-US"/>
        </w:rPr>
        <w:t xml:space="preserve">. </w:t>
      </w:r>
    </w:p>
    <w:p w14:paraId="29541211" w14:textId="1A74546E" w:rsid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2291A533" w14:textId="6B49BEC3" w:rsidR="002C3837" w:rsidRDefault="002C3837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0728408B" w14:textId="77777777" w:rsidR="005572C0" w:rsidRPr="00A10FDA" w:rsidRDefault="005572C0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53BBB84F" w:rsidR="00502DE9" w:rsidRPr="00A10FDA" w:rsidRDefault="009727AF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5179010B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D10D7D">
        <w:rPr>
          <w:rFonts w:cs="Arial"/>
          <w:bCs/>
          <w:lang w:val="en-US" w:eastAsia="ko-KR"/>
        </w:rPr>
        <w:t>7</w:t>
      </w:r>
      <w:r w:rsidRPr="00A10FDA">
        <w:rPr>
          <w:rFonts w:cs="Arial"/>
          <w:bCs/>
          <w:lang w:val="en-US" w:eastAsia="ko-KR"/>
        </w:rPr>
        <w:tab/>
      </w:r>
      <w:r w:rsidR="00D10D7D">
        <w:rPr>
          <w:lang w:val="en-US"/>
        </w:rPr>
        <w:t>13</w:t>
      </w:r>
      <w:r w:rsidRPr="00A10FDA">
        <w:rPr>
          <w:lang w:val="en-US"/>
        </w:rPr>
        <w:t xml:space="preserve"> - </w:t>
      </w:r>
      <w:r w:rsidR="00D10D7D">
        <w:rPr>
          <w:lang w:val="en-US"/>
        </w:rPr>
        <w:t>17</w:t>
      </w:r>
      <w:r w:rsidRPr="00A10FDA">
        <w:rPr>
          <w:lang w:val="en-US"/>
        </w:rPr>
        <w:t xml:space="preserve"> </w:t>
      </w:r>
      <w:r w:rsidR="00D10D7D">
        <w:rPr>
          <w:lang w:val="en-US"/>
        </w:rPr>
        <w:t>May</w:t>
      </w:r>
      <w:r w:rsidRPr="00A10FDA">
        <w:rPr>
          <w:lang w:val="en-US"/>
        </w:rPr>
        <w:t xml:space="preserve"> 201</w:t>
      </w:r>
      <w:r w:rsidR="00D10D7D"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D10D7D" w:rsidRPr="00D10D7D">
        <w:rPr>
          <w:rFonts w:cs="Arial"/>
          <w:bCs/>
          <w:lang w:val="en-US" w:eastAsia="ko-KR"/>
        </w:rPr>
        <w:t>Reno</w:t>
      </w:r>
      <w:r>
        <w:rPr>
          <w:rFonts w:cs="Arial"/>
          <w:bCs/>
          <w:lang w:val="en-US" w:eastAsia="ko-KR"/>
        </w:rPr>
        <w:t xml:space="preserve">, </w:t>
      </w:r>
      <w:r w:rsidR="00D10D7D">
        <w:rPr>
          <w:rFonts w:cs="Arial"/>
          <w:bCs/>
          <w:lang w:val="en-US" w:eastAsia="ko-KR"/>
        </w:rPr>
        <w:t>Nevada, US</w:t>
      </w:r>
    </w:p>
    <w:p w14:paraId="1EE66E38" w14:textId="682D5449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D10D7D">
        <w:rPr>
          <w:rFonts w:cs="Arial"/>
          <w:bCs/>
          <w:lang w:val="en-US" w:eastAsia="ko-KR"/>
        </w:rPr>
        <w:t>8</w:t>
      </w:r>
      <w:r w:rsidRPr="00A10FDA">
        <w:rPr>
          <w:rFonts w:cs="Arial"/>
          <w:bCs/>
          <w:lang w:val="en-US" w:eastAsia="ko-KR"/>
        </w:rPr>
        <w:tab/>
      </w:r>
      <w:r w:rsidR="00D10D7D">
        <w:t>26</w:t>
      </w:r>
      <w:r>
        <w:t xml:space="preserve"> - </w:t>
      </w:r>
      <w:r w:rsidR="00D10D7D">
        <w:t>30</w:t>
      </w:r>
      <w:r>
        <w:t xml:space="preserve"> </w:t>
      </w:r>
      <w:r w:rsidR="00D10D7D">
        <w:t>Aug</w:t>
      </w:r>
      <w:r>
        <w:t xml:space="preserve"> 201</w:t>
      </w:r>
      <w:r w:rsidR="00D10D7D">
        <w:t>9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D10D7D">
        <w:t>Prague</w:t>
      </w:r>
      <w:r>
        <w:t xml:space="preserve">, </w:t>
      </w:r>
      <w:r w:rsidR="00D10D7D">
        <w:t>C</w:t>
      </w:r>
      <w:r w:rsidR="009727AF">
        <w:t>Z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B41D3" w14:textId="77777777" w:rsidR="00905EA7" w:rsidRDefault="00905EA7">
      <w:r>
        <w:separator/>
      </w:r>
    </w:p>
  </w:endnote>
  <w:endnote w:type="continuationSeparator" w:id="0">
    <w:p w14:paraId="0CFCF855" w14:textId="77777777" w:rsidR="00905EA7" w:rsidRDefault="00905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34494F" w:rsidRDefault="0034494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A3811" w14:textId="77777777" w:rsidR="00905EA7" w:rsidRDefault="00905EA7">
      <w:r>
        <w:separator/>
      </w:r>
    </w:p>
  </w:footnote>
  <w:footnote w:type="continuationSeparator" w:id="0">
    <w:p w14:paraId="5F06A821" w14:textId="77777777" w:rsidR="00905EA7" w:rsidRDefault="00905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34494F" w:rsidRDefault="0034494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BFF37AC"/>
    <w:multiLevelType w:val="hybridMultilevel"/>
    <w:tmpl w:val="EB3CF11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9F1A28"/>
    <w:multiLevelType w:val="hybridMultilevel"/>
    <w:tmpl w:val="56F0CC28"/>
    <w:lvl w:ilvl="0" w:tplc="CDFA8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CB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CA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89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6AA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63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4C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C4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4C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3C185B"/>
    <w:multiLevelType w:val="hybridMultilevel"/>
    <w:tmpl w:val="3C0883AC"/>
    <w:lvl w:ilvl="0" w:tplc="6B4259A4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84B93"/>
    <w:multiLevelType w:val="hybridMultilevel"/>
    <w:tmpl w:val="1FC6346E"/>
    <w:lvl w:ilvl="0" w:tplc="084ED6DA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4"/>
  </w:num>
  <w:num w:numId="4">
    <w:abstractNumId w:val="26"/>
  </w:num>
  <w:num w:numId="5">
    <w:abstractNumId w:val="19"/>
  </w:num>
  <w:num w:numId="6">
    <w:abstractNumId w:val="30"/>
  </w:num>
  <w:num w:numId="7">
    <w:abstractNumId w:val="35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7"/>
  </w:num>
  <w:num w:numId="15">
    <w:abstractNumId w:val="23"/>
  </w:num>
  <w:num w:numId="16">
    <w:abstractNumId w:val="12"/>
  </w:num>
  <w:num w:numId="17">
    <w:abstractNumId w:val="6"/>
  </w:num>
  <w:num w:numId="18">
    <w:abstractNumId w:val="11"/>
  </w:num>
  <w:num w:numId="19">
    <w:abstractNumId w:val="28"/>
  </w:num>
  <w:num w:numId="20">
    <w:abstractNumId w:val="16"/>
  </w:num>
  <w:num w:numId="21">
    <w:abstractNumId w:val="9"/>
  </w:num>
  <w:num w:numId="22">
    <w:abstractNumId w:val="37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8"/>
  </w:num>
  <w:num w:numId="28">
    <w:abstractNumId w:val="40"/>
  </w:num>
  <w:num w:numId="29">
    <w:abstractNumId w:val="8"/>
  </w:num>
  <w:num w:numId="30">
    <w:abstractNumId w:val="29"/>
  </w:num>
  <w:num w:numId="31">
    <w:abstractNumId w:val="22"/>
  </w:num>
  <w:num w:numId="32">
    <w:abstractNumId w:val="27"/>
  </w:num>
  <w:num w:numId="33">
    <w:abstractNumId w:val="13"/>
  </w:num>
  <w:num w:numId="34">
    <w:abstractNumId w:val="31"/>
  </w:num>
  <w:num w:numId="35">
    <w:abstractNumId w:val="25"/>
  </w:num>
  <w:num w:numId="36">
    <w:abstractNumId w:val="39"/>
  </w:num>
  <w:num w:numId="37">
    <w:abstractNumId w:val="10"/>
  </w:num>
  <w:num w:numId="38">
    <w:abstractNumId w:val="15"/>
  </w:num>
  <w:num w:numId="39">
    <w:abstractNumId w:val="14"/>
  </w:num>
  <w:num w:numId="40">
    <w:abstractNumId w:val="32"/>
  </w:num>
  <w:num w:numId="41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7D1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671FF"/>
    <w:rsid w:val="00172793"/>
    <w:rsid w:val="00173A8E"/>
    <w:rsid w:val="00177795"/>
    <w:rsid w:val="0018143F"/>
    <w:rsid w:val="00190AC1"/>
    <w:rsid w:val="0019341A"/>
    <w:rsid w:val="001946C0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24F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3F2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4C51"/>
    <w:rsid w:val="00274C94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6E2"/>
    <w:rsid w:val="002A2869"/>
    <w:rsid w:val="002A2D21"/>
    <w:rsid w:val="002B24D6"/>
    <w:rsid w:val="002C3837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494F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8154A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1A23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572C0"/>
    <w:rsid w:val="0056121F"/>
    <w:rsid w:val="00562D61"/>
    <w:rsid w:val="00567422"/>
    <w:rsid w:val="00571A7C"/>
    <w:rsid w:val="00572505"/>
    <w:rsid w:val="0057314A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1FC9"/>
    <w:rsid w:val="00623175"/>
    <w:rsid w:val="006234A6"/>
    <w:rsid w:val="00624D23"/>
    <w:rsid w:val="00627A9A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BD8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2738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3B8B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5B06"/>
    <w:rsid w:val="008A77D8"/>
    <w:rsid w:val="008B0483"/>
    <w:rsid w:val="008B0F47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5EA7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81D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27AF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5CE5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3D54"/>
    <w:rsid w:val="00A60E35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5A12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0C46"/>
    <w:rsid w:val="00B02AA9"/>
    <w:rsid w:val="00B02FA3"/>
    <w:rsid w:val="00B05084"/>
    <w:rsid w:val="00B0649B"/>
    <w:rsid w:val="00B06EFA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0D7D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05027"/>
    <w:rsid w:val="00E110E7"/>
    <w:rsid w:val="00E11B20"/>
    <w:rsid w:val="00E13E0E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EF7F87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01D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23B0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8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liu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78075-21A4-4ED1-B09E-923BA330B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Le Liu</cp:lastModifiedBy>
  <cp:revision>3</cp:revision>
  <cp:lastPrinted>2008-01-31T06:09:00Z</cp:lastPrinted>
  <dcterms:created xsi:type="dcterms:W3CDTF">2019-04-11T01:16:00Z</dcterms:created>
  <dcterms:modified xsi:type="dcterms:W3CDTF">2019-04-11T01:16:00Z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